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871AB">
      <w:pPr>
        <w:spacing w:line="660" w:lineRule="exac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附件4：</w:t>
      </w:r>
    </w:p>
    <w:p w14:paraId="53C8BA37">
      <w:pPr>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锦州医科大学202</w:t>
      </w:r>
      <w:r>
        <w:rPr>
          <w:rFonts w:hint="eastAsia" w:ascii="方正小标宋简体" w:hAnsi="方正小标宋简体" w:eastAsia="方正小标宋简体" w:cs="方正小标宋简体"/>
          <w:bCs/>
          <w:sz w:val="32"/>
          <w:szCs w:val="32"/>
          <w:lang w:val="en-US" w:eastAsia="zh-CN"/>
        </w:rPr>
        <w:t>5</w:t>
      </w:r>
      <w:r>
        <w:rPr>
          <w:rFonts w:hint="eastAsia" w:ascii="方正小标宋简体" w:hAnsi="方正小标宋简体" w:eastAsia="方正小标宋简体" w:cs="方正小标宋简体"/>
          <w:bCs/>
          <w:sz w:val="32"/>
          <w:szCs w:val="32"/>
        </w:rPr>
        <w:t>年</w:t>
      </w:r>
    </w:p>
    <w:p w14:paraId="0F5A5D66">
      <w:pPr>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以研究生毕业同等学力申请专业型硕士学位登记表</w:t>
      </w:r>
    </w:p>
    <w:tbl>
      <w:tblPr>
        <w:tblStyle w:val="2"/>
        <w:tblW w:w="9920" w:type="dxa"/>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2126"/>
        <w:gridCol w:w="993"/>
        <w:gridCol w:w="1267"/>
        <w:gridCol w:w="8"/>
        <w:gridCol w:w="1968"/>
        <w:gridCol w:w="1860"/>
      </w:tblGrid>
      <w:tr w14:paraId="630CA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9920" w:type="dxa"/>
            <w:gridSpan w:val="7"/>
            <w:noWrap w:val="0"/>
            <w:vAlign w:val="center"/>
          </w:tcPr>
          <w:p w14:paraId="33F837BF">
            <w:pPr>
              <w:jc w:val="center"/>
              <w:rPr>
                <w:rFonts w:hint="eastAsia" w:ascii="宋体" w:hAnsi="宋体" w:eastAsia="宋体" w:cs="宋体"/>
                <w:sz w:val="21"/>
                <w:szCs w:val="21"/>
              </w:rPr>
            </w:pPr>
            <w:r>
              <w:rPr>
                <w:rFonts w:hint="eastAsia" w:ascii="宋体" w:hAnsi="宋体" w:eastAsia="宋体" w:cs="宋体"/>
                <w:b/>
                <w:sz w:val="21"/>
                <w:szCs w:val="21"/>
              </w:rPr>
              <w:t>学位申请信息（学位类型：专业学位）</w:t>
            </w:r>
          </w:p>
        </w:tc>
      </w:tr>
      <w:tr w14:paraId="03A5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exact"/>
        </w:trPr>
        <w:tc>
          <w:tcPr>
            <w:tcW w:w="1698" w:type="dxa"/>
            <w:noWrap w:val="0"/>
            <w:vAlign w:val="center"/>
          </w:tcPr>
          <w:p w14:paraId="47881088">
            <w:pPr>
              <w:jc w:val="center"/>
              <w:rPr>
                <w:rFonts w:hint="eastAsia" w:ascii="宋体" w:hAnsi="宋体" w:eastAsia="宋体" w:cs="宋体"/>
                <w:sz w:val="21"/>
                <w:szCs w:val="21"/>
              </w:rPr>
            </w:pPr>
            <w:r>
              <w:rPr>
                <w:rFonts w:hint="eastAsia" w:ascii="宋体" w:hAnsi="宋体" w:eastAsia="宋体" w:cs="宋体"/>
                <w:sz w:val="21"/>
                <w:szCs w:val="21"/>
              </w:rPr>
              <w:t>姓名</w:t>
            </w:r>
          </w:p>
        </w:tc>
        <w:tc>
          <w:tcPr>
            <w:tcW w:w="2126" w:type="dxa"/>
            <w:noWrap w:val="0"/>
            <w:vAlign w:val="center"/>
          </w:tcPr>
          <w:p w14:paraId="645638D1">
            <w:pPr>
              <w:rPr>
                <w:rFonts w:hint="eastAsia" w:ascii="宋体" w:hAnsi="宋体" w:eastAsia="宋体" w:cs="宋体"/>
                <w:sz w:val="21"/>
                <w:szCs w:val="21"/>
              </w:rPr>
            </w:pPr>
          </w:p>
        </w:tc>
        <w:tc>
          <w:tcPr>
            <w:tcW w:w="993" w:type="dxa"/>
            <w:noWrap w:val="0"/>
            <w:vAlign w:val="center"/>
          </w:tcPr>
          <w:p w14:paraId="21831D13">
            <w:pPr>
              <w:jc w:val="center"/>
              <w:rPr>
                <w:rFonts w:hint="eastAsia" w:ascii="宋体" w:hAnsi="宋体" w:eastAsia="宋体" w:cs="宋体"/>
                <w:sz w:val="21"/>
                <w:szCs w:val="21"/>
              </w:rPr>
            </w:pPr>
            <w:r>
              <w:rPr>
                <w:rFonts w:hint="eastAsia" w:ascii="宋体" w:hAnsi="宋体" w:eastAsia="宋体" w:cs="宋体"/>
                <w:sz w:val="21"/>
                <w:szCs w:val="21"/>
              </w:rPr>
              <w:t>性别</w:t>
            </w:r>
          </w:p>
        </w:tc>
        <w:tc>
          <w:tcPr>
            <w:tcW w:w="1275" w:type="dxa"/>
            <w:gridSpan w:val="2"/>
            <w:noWrap w:val="0"/>
            <w:vAlign w:val="center"/>
          </w:tcPr>
          <w:p w14:paraId="4F79714A">
            <w:pPr>
              <w:ind w:firstLine="420" w:firstLineChars="200"/>
              <w:jc w:val="center"/>
              <w:rPr>
                <w:rFonts w:hint="eastAsia" w:ascii="宋体" w:hAnsi="宋体" w:eastAsia="宋体" w:cs="宋体"/>
                <w:sz w:val="21"/>
                <w:szCs w:val="21"/>
              </w:rPr>
            </w:pPr>
          </w:p>
        </w:tc>
        <w:tc>
          <w:tcPr>
            <w:tcW w:w="1968" w:type="dxa"/>
            <w:noWrap w:val="0"/>
            <w:vAlign w:val="center"/>
          </w:tcPr>
          <w:p w14:paraId="294E8257">
            <w:pPr>
              <w:ind w:firstLine="420" w:firstLineChars="200"/>
              <w:jc w:val="center"/>
              <w:rPr>
                <w:rFonts w:hint="eastAsia" w:ascii="宋体" w:hAnsi="宋体" w:eastAsia="宋体" w:cs="宋体"/>
                <w:sz w:val="21"/>
                <w:szCs w:val="21"/>
              </w:rPr>
            </w:pPr>
          </w:p>
        </w:tc>
        <w:tc>
          <w:tcPr>
            <w:tcW w:w="1860" w:type="dxa"/>
            <w:vMerge w:val="restart"/>
            <w:noWrap w:val="0"/>
            <w:vAlign w:val="center"/>
          </w:tcPr>
          <w:p w14:paraId="3047857E">
            <w:pPr>
              <w:jc w:val="center"/>
              <w:rPr>
                <w:rFonts w:hint="eastAsia" w:ascii="宋体" w:hAnsi="宋体" w:eastAsia="宋体" w:cs="宋体"/>
                <w:sz w:val="21"/>
                <w:szCs w:val="21"/>
              </w:rPr>
            </w:pPr>
            <w:r>
              <w:rPr>
                <w:rFonts w:hint="eastAsia" w:ascii="宋体" w:hAnsi="宋体" w:eastAsia="宋体" w:cs="宋体"/>
                <w:sz w:val="21"/>
                <w:szCs w:val="21"/>
              </w:rPr>
              <w:t>照片</w:t>
            </w:r>
          </w:p>
        </w:tc>
      </w:tr>
      <w:tr w14:paraId="561B0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trPr>
        <w:tc>
          <w:tcPr>
            <w:tcW w:w="1698" w:type="dxa"/>
            <w:noWrap w:val="0"/>
            <w:vAlign w:val="center"/>
          </w:tcPr>
          <w:p w14:paraId="7F73FABF">
            <w:pPr>
              <w:jc w:val="center"/>
              <w:rPr>
                <w:rFonts w:hint="eastAsia" w:ascii="宋体" w:hAnsi="宋体" w:eastAsia="宋体" w:cs="宋体"/>
                <w:sz w:val="21"/>
                <w:szCs w:val="21"/>
              </w:rPr>
            </w:pPr>
            <w:r>
              <w:rPr>
                <w:rFonts w:hint="eastAsia" w:ascii="宋体" w:hAnsi="宋体" w:eastAsia="宋体" w:cs="宋体"/>
                <w:sz w:val="21"/>
                <w:szCs w:val="21"/>
              </w:rPr>
              <w:t>证件号码</w:t>
            </w:r>
          </w:p>
        </w:tc>
        <w:tc>
          <w:tcPr>
            <w:tcW w:w="2126" w:type="dxa"/>
            <w:noWrap w:val="0"/>
            <w:vAlign w:val="center"/>
          </w:tcPr>
          <w:p w14:paraId="6A245E28">
            <w:pPr>
              <w:rPr>
                <w:rFonts w:hint="eastAsia" w:ascii="宋体" w:hAnsi="宋体" w:eastAsia="宋体" w:cs="宋体"/>
                <w:sz w:val="21"/>
                <w:szCs w:val="21"/>
              </w:rPr>
            </w:pPr>
          </w:p>
        </w:tc>
        <w:tc>
          <w:tcPr>
            <w:tcW w:w="2268" w:type="dxa"/>
            <w:gridSpan w:val="3"/>
            <w:noWrap w:val="0"/>
            <w:vAlign w:val="center"/>
          </w:tcPr>
          <w:p w14:paraId="46201438">
            <w:pPr>
              <w:jc w:val="center"/>
              <w:rPr>
                <w:rFonts w:hint="eastAsia" w:ascii="宋体" w:hAnsi="宋体" w:eastAsia="宋体" w:cs="宋体"/>
                <w:sz w:val="21"/>
                <w:szCs w:val="21"/>
              </w:rPr>
            </w:pPr>
            <w:r>
              <w:rPr>
                <w:rFonts w:hint="eastAsia" w:ascii="宋体" w:hAnsi="宋体" w:eastAsia="宋体" w:cs="宋体"/>
                <w:sz w:val="21"/>
                <w:szCs w:val="21"/>
              </w:rPr>
              <w:t>联系电话</w:t>
            </w:r>
          </w:p>
        </w:tc>
        <w:tc>
          <w:tcPr>
            <w:tcW w:w="1968" w:type="dxa"/>
            <w:noWrap w:val="0"/>
            <w:vAlign w:val="center"/>
          </w:tcPr>
          <w:p w14:paraId="6513B029">
            <w:pPr>
              <w:jc w:val="center"/>
              <w:rPr>
                <w:rFonts w:hint="eastAsia" w:ascii="宋体" w:hAnsi="宋体" w:eastAsia="宋体" w:cs="宋体"/>
                <w:sz w:val="21"/>
                <w:szCs w:val="21"/>
              </w:rPr>
            </w:pPr>
          </w:p>
        </w:tc>
        <w:tc>
          <w:tcPr>
            <w:tcW w:w="1860" w:type="dxa"/>
            <w:vMerge w:val="continue"/>
            <w:noWrap w:val="0"/>
            <w:vAlign w:val="center"/>
          </w:tcPr>
          <w:p w14:paraId="7D88E270">
            <w:pPr>
              <w:jc w:val="center"/>
              <w:rPr>
                <w:rFonts w:hint="eastAsia" w:ascii="宋体" w:hAnsi="宋体" w:eastAsia="宋体" w:cs="宋体"/>
                <w:sz w:val="21"/>
                <w:szCs w:val="21"/>
              </w:rPr>
            </w:pPr>
          </w:p>
        </w:tc>
      </w:tr>
      <w:tr w14:paraId="2A8E5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trPr>
        <w:tc>
          <w:tcPr>
            <w:tcW w:w="1698" w:type="dxa"/>
            <w:noWrap w:val="0"/>
            <w:vAlign w:val="center"/>
          </w:tcPr>
          <w:p w14:paraId="399BCD95">
            <w:pPr>
              <w:jc w:val="center"/>
              <w:rPr>
                <w:rFonts w:hint="eastAsia" w:ascii="宋体" w:hAnsi="宋体" w:eastAsia="宋体" w:cs="宋体"/>
                <w:sz w:val="21"/>
                <w:szCs w:val="21"/>
              </w:rPr>
            </w:pPr>
            <w:r>
              <w:rPr>
                <w:rFonts w:hint="eastAsia" w:ascii="宋体" w:hAnsi="宋体" w:eastAsia="宋体" w:cs="宋体"/>
                <w:sz w:val="21"/>
                <w:szCs w:val="21"/>
              </w:rPr>
              <w:t>工作单位</w:t>
            </w:r>
          </w:p>
        </w:tc>
        <w:tc>
          <w:tcPr>
            <w:tcW w:w="2126" w:type="dxa"/>
            <w:noWrap w:val="0"/>
            <w:vAlign w:val="center"/>
          </w:tcPr>
          <w:p w14:paraId="3AFC83FC">
            <w:pPr>
              <w:rPr>
                <w:rFonts w:hint="eastAsia" w:ascii="宋体" w:hAnsi="宋体" w:eastAsia="宋体" w:cs="宋体"/>
                <w:sz w:val="21"/>
                <w:szCs w:val="21"/>
              </w:rPr>
            </w:pPr>
          </w:p>
        </w:tc>
        <w:tc>
          <w:tcPr>
            <w:tcW w:w="2268" w:type="dxa"/>
            <w:gridSpan w:val="3"/>
            <w:noWrap w:val="0"/>
            <w:vAlign w:val="center"/>
          </w:tcPr>
          <w:p w14:paraId="361B7145">
            <w:pPr>
              <w:jc w:val="center"/>
              <w:rPr>
                <w:rFonts w:hint="eastAsia" w:ascii="宋体" w:hAnsi="宋体" w:eastAsia="宋体" w:cs="宋体"/>
                <w:sz w:val="21"/>
                <w:szCs w:val="21"/>
              </w:rPr>
            </w:pPr>
            <w:r>
              <w:rPr>
                <w:rFonts w:hint="eastAsia" w:ascii="宋体" w:hAnsi="宋体" w:eastAsia="宋体" w:cs="宋体"/>
                <w:sz w:val="21"/>
                <w:szCs w:val="21"/>
              </w:rPr>
              <w:t>学士学位单位</w:t>
            </w:r>
          </w:p>
        </w:tc>
        <w:tc>
          <w:tcPr>
            <w:tcW w:w="1968" w:type="dxa"/>
            <w:noWrap w:val="0"/>
            <w:vAlign w:val="center"/>
          </w:tcPr>
          <w:p w14:paraId="38EA2147">
            <w:pPr>
              <w:jc w:val="center"/>
              <w:rPr>
                <w:rFonts w:hint="eastAsia" w:ascii="宋体" w:hAnsi="宋体" w:eastAsia="宋体" w:cs="宋体"/>
                <w:sz w:val="21"/>
                <w:szCs w:val="21"/>
              </w:rPr>
            </w:pPr>
          </w:p>
        </w:tc>
        <w:tc>
          <w:tcPr>
            <w:tcW w:w="1860" w:type="dxa"/>
            <w:vMerge w:val="continue"/>
            <w:noWrap w:val="0"/>
            <w:vAlign w:val="center"/>
          </w:tcPr>
          <w:p w14:paraId="51162A60">
            <w:pPr>
              <w:jc w:val="center"/>
              <w:rPr>
                <w:rFonts w:hint="eastAsia" w:ascii="宋体" w:hAnsi="宋体" w:eastAsia="宋体" w:cs="宋体"/>
                <w:sz w:val="21"/>
                <w:szCs w:val="21"/>
              </w:rPr>
            </w:pPr>
          </w:p>
        </w:tc>
      </w:tr>
      <w:tr w14:paraId="0147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exact"/>
        </w:trPr>
        <w:tc>
          <w:tcPr>
            <w:tcW w:w="1698" w:type="dxa"/>
            <w:noWrap w:val="0"/>
            <w:vAlign w:val="center"/>
          </w:tcPr>
          <w:p w14:paraId="31FA30DF">
            <w:pPr>
              <w:jc w:val="center"/>
              <w:rPr>
                <w:rFonts w:hint="eastAsia" w:ascii="宋体" w:hAnsi="宋体" w:eastAsia="宋体" w:cs="宋体"/>
                <w:sz w:val="21"/>
                <w:szCs w:val="21"/>
              </w:rPr>
            </w:pPr>
            <w:r>
              <w:rPr>
                <w:rFonts w:hint="eastAsia" w:ascii="宋体" w:hAnsi="宋体" w:eastAsia="宋体" w:cs="宋体"/>
                <w:sz w:val="21"/>
                <w:szCs w:val="21"/>
              </w:rPr>
              <w:t>本科专业</w:t>
            </w:r>
          </w:p>
        </w:tc>
        <w:tc>
          <w:tcPr>
            <w:tcW w:w="2126" w:type="dxa"/>
            <w:noWrap w:val="0"/>
            <w:vAlign w:val="center"/>
          </w:tcPr>
          <w:p w14:paraId="3A53752F">
            <w:pPr>
              <w:rPr>
                <w:rFonts w:hint="eastAsia" w:ascii="宋体" w:hAnsi="宋体" w:eastAsia="宋体" w:cs="宋体"/>
                <w:sz w:val="21"/>
                <w:szCs w:val="21"/>
              </w:rPr>
            </w:pPr>
          </w:p>
        </w:tc>
        <w:tc>
          <w:tcPr>
            <w:tcW w:w="2268" w:type="dxa"/>
            <w:gridSpan w:val="3"/>
            <w:noWrap w:val="0"/>
            <w:vAlign w:val="center"/>
          </w:tcPr>
          <w:p w14:paraId="5B55A5C6">
            <w:pPr>
              <w:jc w:val="center"/>
              <w:rPr>
                <w:rFonts w:hint="eastAsia" w:ascii="宋体" w:hAnsi="宋体" w:eastAsia="宋体" w:cs="宋体"/>
                <w:sz w:val="21"/>
                <w:szCs w:val="21"/>
              </w:rPr>
            </w:pPr>
            <w:r>
              <w:rPr>
                <w:rFonts w:hint="eastAsia" w:ascii="宋体" w:hAnsi="宋体" w:eastAsia="宋体" w:cs="宋体"/>
                <w:sz w:val="21"/>
                <w:szCs w:val="21"/>
              </w:rPr>
              <w:t>学士学位年月</w:t>
            </w:r>
          </w:p>
        </w:tc>
        <w:tc>
          <w:tcPr>
            <w:tcW w:w="1968" w:type="dxa"/>
            <w:noWrap w:val="0"/>
            <w:vAlign w:val="center"/>
          </w:tcPr>
          <w:p w14:paraId="4D8AA548">
            <w:pPr>
              <w:jc w:val="center"/>
              <w:rPr>
                <w:rFonts w:hint="eastAsia" w:ascii="宋体" w:hAnsi="宋体" w:eastAsia="宋体" w:cs="宋体"/>
                <w:sz w:val="21"/>
                <w:szCs w:val="21"/>
              </w:rPr>
            </w:pPr>
          </w:p>
        </w:tc>
        <w:tc>
          <w:tcPr>
            <w:tcW w:w="1860" w:type="dxa"/>
            <w:vMerge w:val="continue"/>
            <w:noWrap w:val="0"/>
            <w:vAlign w:val="center"/>
          </w:tcPr>
          <w:p w14:paraId="3106986A">
            <w:pPr>
              <w:jc w:val="center"/>
              <w:rPr>
                <w:rFonts w:hint="eastAsia" w:ascii="宋体" w:hAnsi="宋体" w:eastAsia="宋体" w:cs="宋体"/>
                <w:sz w:val="21"/>
                <w:szCs w:val="21"/>
              </w:rPr>
            </w:pPr>
          </w:p>
        </w:tc>
      </w:tr>
      <w:tr w14:paraId="6AF5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trPr>
        <w:tc>
          <w:tcPr>
            <w:tcW w:w="1698" w:type="dxa"/>
            <w:noWrap w:val="0"/>
            <w:vAlign w:val="center"/>
          </w:tcPr>
          <w:p w14:paraId="72B4C14F">
            <w:pPr>
              <w:widowControl/>
              <w:jc w:val="center"/>
              <w:rPr>
                <w:rFonts w:hint="eastAsia" w:ascii="宋体" w:hAnsi="宋体" w:eastAsia="宋体" w:cs="宋体"/>
                <w:sz w:val="21"/>
                <w:szCs w:val="21"/>
              </w:rPr>
            </w:pPr>
            <w:r>
              <w:rPr>
                <w:rFonts w:hint="eastAsia" w:ascii="宋体" w:hAnsi="宋体" w:eastAsia="宋体" w:cs="宋体"/>
                <w:sz w:val="21"/>
                <w:szCs w:val="21"/>
              </w:rPr>
              <w:t>申请硕士学位专业名称</w:t>
            </w:r>
          </w:p>
        </w:tc>
        <w:tc>
          <w:tcPr>
            <w:tcW w:w="2126" w:type="dxa"/>
            <w:noWrap w:val="0"/>
            <w:vAlign w:val="center"/>
          </w:tcPr>
          <w:p w14:paraId="446D8FA4">
            <w:pPr>
              <w:jc w:val="center"/>
              <w:rPr>
                <w:rFonts w:hint="eastAsia" w:ascii="宋体" w:hAnsi="宋体" w:eastAsia="宋体" w:cs="宋体"/>
                <w:sz w:val="21"/>
                <w:szCs w:val="21"/>
              </w:rPr>
            </w:pPr>
          </w:p>
        </w:tc>
        <w:tc>
          <w:tcPr>
            <w:tcW w:w="2260" w:type="dxa"/>
            <w:gridSpan w:val="2"/>
            <w:noWrap w:val="0"/>
            <w:vAlign w:val="center"/>
          </w:tcPr>
          <w:p w14:paraId="707F90F6">
            <w:pPr>
              <w:widowControl/>
              <w:jc w:val="center"/>
              <w:rPr>
                <w:rFonts w:hint="eastAsia" w:ascii="宋体" w:hAnsi="宋体" w:eastAsia="宋体" w:cs="宋体"/>
                <w:sz w:val="21"/>
                <w:szCs w:val="21"/>
              </w:rPr>
            </w:pPr>
            <w:r>
              <w:rPr>
                <w:rFonts w:hint="eastAsia" w:ascii="宋体" w:hAnsi="宋体" w:eastAsia="宋体" w:cs="宋体"/>
                <w:sz w:val="21"/>
                <w:szCs w:val="21"/>
              </w:rPr>
              <w:t>申请硕士专业学位领域</w:t>
            </w:r>
          </w:p>
        </w:tc>
        <w:tc>
          <w:tcPr>
            <w:tcW w:w="3836" w:type="dxa"/>
            <w:gridSpan w:val="3"/>
            <w:noWrap w:val="0"/>
            <w:vAlign w:val="center"/>
          </w:tcPr>
          <w:p w14:paraId="2D27939F">
            <w:pPr>
              <w:jc w:val="center"/>
              <w:rPr>
                <w:rFonts w:hint="eastAsia" w:ascii="宋体" w:hAnsi="宋体" w:eastAsia="宋体" w:cs="宋体"/>
                <w:sz w:val="21"/>
                <w:szCs w:val="21"/>
              </w:rPr>
            </w:pPr>
          </w:p>
        </w:tc>
      </w:tr>
      <w:tr w14:paraId="71574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1698" w:type="dxa"/>
            <w:noWrap w:val="0"/>
            <w:vAlign w:val="center"/>
          </w:tcPr>
          <w:p w14:paraId="07BFA822">
            <w:pPr>
              <w:widowControl/>
              <w:jc w:val="center"/>
              <w:rPr>
                <w:rFonts w:hint="eastAsia" w:ascii="宋体" w:hAnsi="宋体" w:eastAsia="宋体" w:cs="宋体"/>
                <w:sz w:val="21"/>
                <w:szCs w:val="21"/>
              </w:rPr>
            </w:pPr>
            <w:r>
              <w:rPr>
                <w:rFonts w:hint="eastAsia" w:ascii="宋体" w:hAnsi="宋体" w:eastAsia="宋体" w:cs="宋体"/>
                <w:color w:val="000000"/>
                <w:sz w:val="21"/>
                <w:szCs w:val="21"/>
              </w:rPr>
              <w:t>规培基地名称</w:t>
            </w:r>
          </w:p>
        </w:tc>
        <w:tc>
          <w:tcPr>
            <w:tcW w:w="2126" w:type="dxa"/>
            <w:noWrap w:val="0"/>
            <w:vAlign w:val="center"/>
          </w:tcPr>
          <w:p w14:paraId="29D02FB4">
            <w:pPr>
              <w:jc w:val="center"/>
              <w:rPr>
                <w:rFonts w:hint="eastAsia" w:ascii="宋体" w:hAnsi="宋体" w:eastAsia="宋体" w:cs="宋体"/>
                <w:sz w:val="21"/>
                <w:szCs w:val="21"/>
              </w:rPr>
            </w:pPr>
          </w:p>
        </w:tc>
        <w:tc>
          <w:tcPr>
            <w:tcW w:w="2260" w:type="dxa"/>
            <w:gridSpan w:val="2"/>
            <w:noWrap w:val="0"/>
            <w:vAlign w:val="center"/>
          </w:tcPr>
          <w:p w14:paraId="5FAD8B51">
            <w:pPr>
              <w:widowControl/>
              <w:jc w:val="center"/>
              <w:rPr>
                <w:rFonts w:hint="eastAsia" w:ascii="宋体" w:hAnsi="宋体" w:eastAsia="宋体" w:cs="宋体"/>
                <w:sz w:val="21"/>
                <w:szCs w:val="21"/>
              </w:rPr>
            </w:pPr>
            <w:r>
              <w:rPr>
                <w:rFonts w:hint="eastAsia" w:ascii="宋体" w:hAnsi="宋体" w:eastAsia="宋体" w:cs="宋体"/>
                <w:color w:val="000000"/>
                <w:sz w:val="21"/>
                <w:szCs w:val="21"/>
              </w:rPr>
              <w:t>规培科室</w:t>
            </w:r>
          </w:p>
        </w:tc>
        <w:tc>
          <w:tcPr>
            <w:tcW w:w="3836" w:type="dxa"/>
            <w:gridSpan w:val="3"/>
            <w:noWrap w:val="0"/>
            <w:vAlign w:val="center"/>
          </w:tcPr>
          <w:p w14:paraId="470FE5B1">
            <w:pPr>
              <w:jc w:val="center"/>
              <w:rPr>
                <w:rFonts w:hint="eastAsia" w:ascii="宋体" w:hAnsi="宋体" w:eastAsia="宋体" w:cs="宋体"/>
                <w:sz w:val="21"/>
                <w:szCs w:val="21"/>
              </w:rPr>
            </w:pPr>
          </w:p>
        </w:tc>
      </w:tr>
      <w:tr w14:paraId="2FFAE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2" w:hRule="exact"/>
        </w:trPr>
        <w:tc>
          <w:tcPr>
            <w:tcW w:w="9920" w:type="dxa"/>
            <w:gridSpan w:val="7"/>
            <w:noWrap w:val="0"/>
            <w:vAlign w:val="center"/>
          </w:tcPr>
          <w:p w14:paraId="4274696B">
            <w:pPr>
              <w:rPr>
                <w:rFonts w:hint="eastAsia" w:ascii="宋体" w:hAnsi="宋体" w:eastAsia="宋体" w:cs="宋体"/>
                <w:sz w:val="21"/>
                <w:szCs w:val="21"/>
              </w:rPr>
            </w:pPr>
            <w:r>
              <w:rPr>
                <w:rFonts w:hint="eastAsia" w:ascii="宋体" w:hAnsi="宋体" w:eastAsia="宋体" w:cs="宋体"/>
                <w:sz w:val="21"/>
                <w:szCs w:val="21"/>
              </w:rPr>
              <w:t>工作单位审核意见：</w:t>
            </w:r>
          </w:p>
          <w:p w14:paraId="2E7C9CA2">
            <w:pPr>
              <w:spacing w:line="500" w:lineRule="exact"/>
              <w:rPr>
                <w:rFonts w:hint="eastAsia" w:ascii="宋体" w:hAnsi="宋体" w:eastAsia="宋体" w:cs="宋体"/>
                <w:sz w:val="21"/>
                <w:szCs w:val="21"/>
                <w:lang w:val="en-US" w:eastAsia="zh-CN"/>
              </w:rPr>
            </w:pPr>
            <w:r>
              <w:rPr>
                <w:rFonts w:hint="eastAsia" w:ascii="宋体" w:hAnsi="宋体" w:eastAsia="宋体" w:cs="宋体"/>
                <w:sz w:val="21"/>
                <w:szCs w:val="21"/>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为本单位在职工作人员，已完成（或正在接受）</w:t>
            </w:r>
            <w:r>
              <w:rPr>
                <w:rFonts w:hint="eastAsia" w:ascii="宋体" w:hAnsi="宋体" w:eastAsia="宋体" w:cs="宋体"/>
                <w:sz w:val="21"/>
                <w:szCs w:val="21"/>
                <w:u w:val="single"/>
              </w:rPr>
              <w:t xml:space="preserve">                             </w:t>
            </w:r>
            <w:r>
              <w:rPr>
                <w:rFonts w:hint="eastAsia" w:ascii="宋体" w:hAnsi="宋体" w:eastAsia="宋体" w:cs="宋体"/>
                <w:sz w:val="21"/>
                <w:szCs w:val="21"/>
              </w:rPr>
              <w:t>住院医师规范化培训基地的</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专业培训， 该同志自</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月起至今</w:t>
            </w:r>
            <w:r>
              <w:rPr>
                <w:rFonts w:hint="eastAsia" w:ascii="宋体" w:hAnsi="宋体" w:eastAsia="宋体" w:cs="宋体"/>
                <w:sz w:val="21"/>
                <w:szCs w:val="21"/>
                <w:lang w:val="en-US" w:eastAsia="zh-CN"/>
              </w:rPr>
              <w:t>从事</w:t>
            </w:r>
          </w:p>
          <w:p w14:paraId="57C77BE6">
            <w:pPr>
              <w:spacing w:line="500" w:lineRule="exact"/>
              <w:rPr>
                <w:rFonts w:hint="eastAsia" w:ascii="宋体" w:hAnsi="宋体" w:eastAsia="宋体" w:cs="宋体"/>
                <w:sz w:val="21"/>
                <w:szCs w:val="21"/>
              </w:rPr>
            </w:pP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专业/科室</w:t>
            </w:r>
            <w:r>
              <w:rPr>
                <w:rFonts w:hint="eastAsia" w:ascii="宋体" w:hAnsi="宋体" w:eastAsia="宋体" w:cs="宋体"/>
                <w:sz w:val="21"/>
                <w:szCs w:val="21"/>
                <w:lang w:val="en-US" w:eastAsia="zh-CN"/>
              </w:rPr>
              <w:t>工作。</w:t>
            </w:r>
            <w:r>
              <w:rPr>
                <w:rFonts w:hint="eastAsia" w:ascii="宋体" w:hAnsi="宋体" w:eastAsia="宋体" w:cs="宋体"/>
                <w:sz w:val="21"/>
                <w:szCs w:val="21"/>
              </w:rPr>
              <w:t xml:space="preserve">同意该同志以研究生毕业同等学力向锦州医科大学申请临床医学硕士专业学位。                                                         </w:t>
            </w:r>
          </w:p>
          <w:p w14:paraId="6E8CA140">
            <w:pPr>
              <w:spacing w:line="400" w:lineRule="exact"/>
              <w:rPr>
                <w:rFonts w:hint="eastAsia" w:ascii="宋体" w:hAnsi="宋体" w:eastAsia="宋体" w:cs="宋体"/>
                <w:sz w:val="21"/>
                <w:szCs w:val="21"/>
              </w:rPr>
            </w:pPr>
            <w:r>
              <w:rPr>
                <w:rFonts w:hint="eastAsia" w:ascii="宋体" w:hAnsi="宋体" w:eastAsia="宋体" w:cs="宋体"/>
                <w:sz w:val="21"/>
                <w:szCs w:val="21"/>
              </w:rPr>
              <w:t>人事部门负责人签字：                               单位公章：</w:t>
            </w:r>
          </w:p>
          <w:p w14:paraId="645FC23B">
            <w:pPr>
              <w:spacing w:line="400" w:lineRule="exact"/>
              <w:ind w:firstLine="1155" w:firstLineChars="550"/>
              <w:rPr>
                <w:rFonts w:hint="eastAsia" w:ascii="宋体" w:hAnsi="宋体" w:eastAsia="宋体" w:cs="宋体"/>
                <w:sz w:val="21"/>
                <w:szCs w:val="21"/>
              </w:rPr>
            </w:pPr>
            <w:r>
              <w:rPr>
                <w:rFonts w:hint="eastAsia" w:ascii="宋体" w:hAnsi="宋体" w:eastAsia="宋体" w:cs="宋体"/>
                <w:sz w:val="21"/>
                <w:szCs w:val="21"/>
              </w:rPr>
              <w:t>年    月    日                                   年      月      日</w:t>
            </w:r>
          </w:p>
        </w:tc>
      </w:tr>
      <w:tr w14:paraId="0011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exact"/>
        </w:trPr>
        <w:tc>
          <w:tcPr>
            <w:tcW w:w="9920" w:type="dxa"/>
            <w:gridSpan w:val="7"/>
            <w:noWrap w:val="0"/>
            <w:vAlign w:val="top"/>
          </w:tcPr>
          <w:p w14:paraId="2DCC24F4">
            <w:pPr>
              <w:spacing w:line="4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附：学位授予条件</w:t>
            </w:r>
          </w:p>
          <w:p w14:paraId="7898B6A7">
            <w:pPr>
              <w:spacing w:line="400" w:lineRule="exact"/>
              <w:ind w:firstLine="420" w:firstLineChars="200"/>
              <w:rPr>
                <w:rFonts w:hint="eastAsia" w:ascii="宋体" w:hAnsi="宋体" w:eastAsia="宋体" w:cs="宋体"/>
                <w:sz w:val="21"/>
                <w:szCs w:val="21"/>
              </w:rPr>
            </w:pPr>
            <w:r>
              <w:rPr>
                <w:rFonts w:hint="eastAsia" w:ascii="宋体" w:hAnsi="宋体" w:eastAsia="宋体" w:cs="宋体"/>
                <w:color w:val="000000"/>
                <w:kern w:val="0"/>
                <w:sz w:val="21"/>
                <w:szCs w:val="21"/>
              </w:rPr>
              <w:t>所有资格审核通过拟向我校申请同等学力硕士学位的人员，均须在3年内通过我校组织的全部课程学习和考试并通过国家学科综合及外国语水平考试。学位申请人须在5年内通过学位论文答辩。在此基础上，专业学位申请人必须获得医师资格证书和住院医师规范化培训合格证书。</w:t>
            </w:r>
          </w:p>
        </w:tc>
      </w:tr>
    </w:tbl>
    <w:p w14:paraId="4E5A701F">
      <w:pPr>
        <w:rPr>
          <w:rFonts w:hint="eastAsia" w:ascii="仿宋_GB2312" w:hAnsi="仿宋_GB2312" w:eastAsia="仿宋_GB2312" w:cs="仿宋_GB2312"/>
          <w:sz w:val="32"/>
          <w:szCs w:val="32"/>
          <w:highlight w:val="none"/>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8F1EB3"/>
    <w:rsid w:val="4C8F1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2025-02-28T08:33:00Z</dcterms:created>
  <dc:creator>桐宝妈咪</dc:creator>
  <cp:lastModifiedBy>桐宝妈咪</cp:lastModifiedBy>
  <dcterms:modified xsi:type="dcterms:W3CDTF">2025-02-28T08:34:14Z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23B4F3D61542490B826834B9448965EB_11</vt:lpwstr>
  </property>
  <property fmtid="{D5CDD505-2E9C-101B-9397-08002B2CF9AE}" pid="4" name="KSOTemplateDocerSaveRecord">
    <vt:lpwstr>eyJoZGlkIjoiZjFmZWIzNDg2MmIzZjExOTIzMmViNTBmYTMwYTk0ZWYiLCJ1c2VySWQiOiI2MjYxMDEyODMifQ==</vt:lpwstr>
  </property>
</Properties>
</file>